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101DA2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101DA2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6A2D4F43" w14:textId="77777777" w:rsidR="00054823" w:rsidRPr="00101DA2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101DA2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101DA2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101DA2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101DA2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6746BDD7" w14:textId="7C48DF99" w:rsidR="00054823" w:rsidRPr="00101DA2" w:rsidRDefault="00054823" w:rsidP="00054823">
      <w:pPr>
        <w:spacing w:before="8"/>
        <w:ind w:left="361" w:right="6"/>
        <w:jc w:val="center"/>
        <w:rPr>
          <w:rFonts w:ascii="Patria" w:hAnsi="Patria" w:cs="Noto Sans"/>
          <w:b/>
          <w:color w:val="C00000"/>
          <w:spacing w:val="-2"/>
          <w:sz w:val="32"/>
          <w:szCs w:val="32"/>
        </w:rPr>
      </w:pPr>
      <w:r w:rsidRPr="00101DA2">
        <w:rPr>
          <w:rFonts w:ascii="Patria" w:hAnsi="Patria" w:cs="Noto Sans"/>
          <w:b/>
          <w:color w:val="C00000"/>
          <w:sz w:val="32"/>
          <w:szCs w:val="32"/>
        </w:rPr>
        <w:t>“</w:t>
      </w:r>
      <w:r w:rsidR="00640203" w:rsidRPr="00101DA2">
        <w:rPr>
          <w:rFonts w:ascii="Patria" w:hAnsi="Patria" w:cs="Noto Sans"/>
          <w:b/>
          <w:color w:val="C00000"/>
          <w:sz w:val="32"/>
          <w:szCs w:val="32"/>
        </w:rPr>
        <w:t>Mide y registra variables Dasométricas y Ecológicas</w:t>
      </w:r>
      <w:r w:rsidRPr="00101DA2">
        <w:rPr>
          <w:rFonts w:ascii="Patria" w:hAnsi="Patria" w:cs="Noto Sans"/>
          <w:b/>
          <w:color w:val="C00000"/>
          <w:sz w:val="32"/>
          <w:szCs w:val="32"/>
        </w:rPr>
        <w:t>”</w:t>
      </w:r>
      <w:r w:rsidRPr="00101DA2">
        <w:rPr>
          <w:rFonts w:ascii="Patria" w:hAnsi="Patria" w:cs="Noto Sans"/>
          <w:b/>
          <w:color w:val="C00000"/>
          <w:spacing w:val="-2"/>
          <w:sz w:val="32"/>
          <w:szCs w:val="32"/>
        </w:rPr>
        <w:t>.</w:t>
      </w:r>
    </w:p>
    <w:p w14:paraId="1FEDCEA7" w14:textId="77777777" w:rsidR="00054823" w:rsidRPr="00101DA2" w:rsidRDefault="00054823" w:rsidP="00054823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101DA2">
      <w:pPr>
        <w:rPr>
          <w:rFonts w:ascii="Noto Sans" w:hAnsi="Noto Sans" w:cs="Noto Sans"/>
          <w:b/>
          <w:spacing w:val="-10"/>
          <w:sz w:val="28"/>
          <w:szCs w:val="28"/>
        </w:rPr>
      </w:pPr>
    </w:p>
    <w:p w14:paraId="51782BCA" w14:textId="77777777" w:rsidR="00101DA2" w:rsidRDefault="00101DA2" w:rsidP="00101DA2">
      <w:pPr>
        <w:rPr>
          <w:rFonts w:ascii="Noto Sans" w:hAnsi="Noto Sans" w:cs="Noto Sans"/>
          <w:b/>
          <w:spacing w:val="-10"/>
          <w:sz w:val="28"/>
          <w:szCs w:val="28"/>
        </w:rPr>
      </w:pPr>
    </w:p>
    <w:p w14:paraId="04EC620A" w14:textId="67690617" w:rsidR="005C04B0" w:rsidRPr="00101DA2" w:rsidRDefault="00640203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101DA2">
        <w:rPr>
          <w:rFonts w:ascii="Noto Sans" w:hAnsi="Noto Sans" w:cs="Noto Sans"/>
          <w:b/>
          <w:spacing w:val="-10"/>
          <w:sz w:val="22"/>
          <w:szCs w:val="22"/>
        </w:rPr>
        <w:lastRenderedPageBreak/>
        <w:t>MIDE Y REGISTRA VARIABLES DASOMÉTRICAS Y ECOLÓGICAS</w:t>
      </w:r>
    </w:p>
    <w:p w14:paraId="7B79CEAE" w14:textId="77777777" w:rsidR="005C04B0" w:rsidRPr="00101DA2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101DA2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101DA2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101DA2">
        <w:rPr>
          <w:rFonts w:ascii="Noto Sans" w:hAnsi="Noto Sans" w:cs="Noto Sans"/>
          <w:b/>
          <w:w w:val="90"/>
          <w:sz w:val="22"/>
          <w:szCs w:val="22"/>
        </w:rPr>
        <w:t>de</w:t>
      </w:r>
      <w:r w:rsidRPr="00101DA2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101DA2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101DA2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101DA2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29B7029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PRIMERA:</w:t>
      </w:r>
      <w:r w:rsidRPr="00101DA2">
        <w:rPr>
          <w:rFonts w:ascii="Noto Sans" w:hAnsi="Noto Sans" w:cs="Noto Sans"/>
          <w:sz w:val="22"/>
          <w:szCs w:val="22"/>
        </w:rPr>
        <w:t xml:space="preserve"> Para el desarrollo de este concurso, el equipo estará integrado con </w:t>
      </w:r>
      <w:r w:rsidR="00640203" w:rsidRPr="00101DA2">
        <w:rPr>
          <w:rFonts w:ascii="Noto Sans" w:hAnsi="Noto Sans" w:cs="Noto Sans"/>
          <w:sz w:val="22"/>
          <w:szCs w:val="22"/>
        </w:rPr>
        <w:t>2</w:t>
      </w:r>
      <w:r w:rsidRPr="00101DA2">
        <w:rPr>
          <w:rFonts w:ascii="Noto Sans" w:hAnsi="Noto Sans" w:cs="Noto Sans"/>
          <w:sz w:val="22"/>
          <w:szCs w:val="22"/>
        </w:rPr>
        <w:t xml:space="preserve"> estudiantes y un suplente de un mismo plantel, entre los cuales deberá considerarse a una mujer.</w:t>
      </w:r>
    </w:p>
    <w:p w14:paraId="02B93BFA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431B33" w14:textId="4EB08F6C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SEGUNDA:</w:t>
      </w:r>
      <w:r w:rsidRPr="00101DA2">
        <w:rPr>
          <w:rFonts w:ascii="Noto Sans" w:hAnsi="Noto Sans" w:cs="Noto Sans"/>
          <w:sz w:val="22"/>
          <w:szCs w:val="22"/>
        </w:rPr>
        <w:t xml:space="preserve"> Cada equipo participante deberá llevar consigo el equipo</w:t>
      </w:r>
      <w:r w:rsidR="00640203" w:rsidRPr="00101DA2">
        <w:rPr>
          <w:rFonts w:ascii="Noto Sans" w:hAnsi="Noto Sans" w:cs="Noto Sans"/>
          <w:sz w:val="22"/>
          <w:szCs w:val="22"/>
        </w:rPr>
        <w:t>, herramientas y materiales</w:t>
      </w:r>
      <w:r w:rsidRPr="00101DA2">
        <w:rPr>
          <w:rFonts w:ascii="Noto Sans" w:hAnsi="Noto Sans" w:cs="Noto Sans"/>
          <w:sz w:val="22"/>
          <w:szCs w:val="22"/>
        </w:rPr>
        <w:t xml:space="preserve"> necesario</w:t>
      </w:r>
      <w:r w:rsidR="00640203" w:rsidRPr="00101DA2">
        <w:rPr>
          <w:rFonts w:ascii="Noto Sans" w:hAnsi="Noto Sans" w:cs="Noto Sans"/>
          <w:sz w:val="22"/>
          <w:szCs w:val="22"/>
        </w:rPr>
        <w:t>s</w:t>
      </w:r>
      <w:r w:rsidRPr="00101DA2">
        <w:rPr>
          <w:rFonts w:ascii="Noto Sans" w:hAnsi="Noto Sans" w:cs="Noto Sans"/>
          <w:sz w:val="22"/>
          <w:szCs w:val="22"/>
        </w:rPr>
        <w:t xml:space="preserve"> para el desarrollo de la actividad (</w:t>
      </w:r>
      <w:r w:rsidR="00640203" w:rsidRPr="00101DA2">
        <w:rPr>
          <w:rFonts w:ascii="Noto Sans" w:hAnsi="Noto Sans" w:cs="Noto Sans"/>
          <w:sz w:val="22"/>
          <w:szCs w:val="22"/>
        </w:rPr>
        <w:t>calculadora, clinómetro suunto, cinta diamétrica, longímetro, tabla de apoyo, lápiz, borrador</w:t>
      </w:r>
      <w:r w:rsidRPr="00101DA2">
        <w:rPr>
          <w:rFonts w:ascii="Noto Sans" w:hAnsi="Noto Sans" w:cs="Noto Sans"/>
          <w:sz w:val="22"/>
          <w:szCs w:val="22"/>
        </w:rPr>
        <w:t xml:space="preserve">). </w:t>
      </w:r>
    </w:p>
    <w:p w14:paraId="58A29DBD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877352B" w14:textId="415E3D01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TERCERA:</w:t>
      </w:r>
      <w:r w:rsidRPr="00101DA2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para la actividad que van a realizar (C</w:t>
      </w:r>
      <w:r w:rsidR="00640203" w:rsidRPr="00101DA2">
        <w:rPr>
          <w:rFonts w:ascii="Noto Sans" w:hAnsi="Noto Sans" w:cs="Noto Sans"/>
          <w:sz w:val="22"/>
          <w:szCs w:val="22"/>
        </w:rPr>
        <w:t>haleco,</w:t>
      </w:r>
      <w:r w:rsidRPr="00101DA2">
        <w:rPr>
          <w:rFonts w:ascii="Noto Sans" w:hAnsi="Noto Sans" w:cs="Noto Sans"/>
          <w:sz w:val="22"/>
          <w:szCs w:val="22"/>
        </w:rPr>
        <w:t xml:space="preserve"> pantalón de mezclilla, </w:t>
      </w:r>
      <w:r w:rsidR="00640203" w:rsidRPr="00101DA2">
        <w:rPr>
          <w:rFonts w:ascii="Noto Sans" w:hAnsi="Noto Sans" w:cs="Noto Sans"/>
          <w:sz w:val="22"/>
          <w:szCs w:val="22"/>
        </w:rPr>
        <w:t xml:space="preserve">casco, </w:t>
      </w:r>
      <w:r w:rsidRPr="00101DA2">
        <w:rPr>
          <w:rFonts w:ascii="Noto Sans" w:hAnsi="Noto Sans" w:cs="Noto Sans"/>
          <w:sz w:val="22"/>
          <w:szCs w:val="22"/>
        </w:rPr>
        <w:t>botas de seguridad).</w:t>
      </w:r>
    </w:p>
    <w:p w14:paraId="5F2A760C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CUARTA:</w:t>
      </w:r>
      <w:r w:rsidRPr="00101DA2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3BCF388A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QUINTA:</w:t>
      </w:r>
      <w:r w:rsidRPr="00101DA2">
        <w:rPr>
          <w:rFonts w:ascii="Noto Sans" w:hAnsi="Noto Sans" w:cs="Noto Sans"/>
          <w:sz w:val="22"/>
          <w:szCs w:val="22"/>
        </w:rPr>
        <w:t xml:space="preserve"> Los jueces para la competencia, serán designados por el Comité Organizador con personas de reconocido prestigio en la disciplina motivo de concurso y su fallo será </w:t>
      </w:r>
      <w:r w:rsidRPr="00101DA2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8F9B634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SEXTA:</w:t>
      </w:r>
      <w:r w:rsidRPr="00101DA2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4EA5C8B3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SÉPTIMA:</w:t>
      </w:r>
      <w:r w:rsidRPr="00101DA2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3781AAE0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OCTAVA:</w:t>
      </w:r>
      <w:r w:rsidRPr="00101DA2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quedará descalificado el equipo.</w:t>
      </w:r>
    </w:p>
    <w:p w14:paraId="02A339FC" w14:textId="77777777" w:rsidR="00FF34F5" w:rsidRPr="00101DA2" w:rsidRDefault="00FF34F5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b/>
          <w:bCs/>
          <w:sz w:val="22"/>
          <w:szCs w:val="22"/>
        </w:rPr>
        <w:t>NOVENA:</w:t>
      </w:r>
      <w:r w:rsidRPr="00101DA2">
        <w:rPr>
          <w:rFonts w:ascii="Noto Sans" w:hAnsi="Noto Sans" w:cs="Noto Sans"/>
          <w:sz w:val="22"/>
          <w:szCs w:val="22"/>
        </w:rPr>
        <w:t xml:space="preserve"> Los puntos no previstos, serán resueltos por el Comité Organizador.</w:t>
      </w:r>
    </w:p>
    <w:p w14:paraId="34D259F5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Pr="00101DA2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77777777" w:rsidR="005C04B0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2324F162" w14:textId="77777777" w:rsidR="00101DA2" w:rsidRDefault="00101DA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4382332" w14:textId="77777777" w:rsidR="00101DA2" w:rsidRDefault="00101DA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1499AA2" w14:textId="77777777" w:rsidR="00101DA2" w:rsidRDefault="00101DA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15D0401" w14:textId="77777777" w:rsidR="00101DA2" w:rsidRDefault="00101DA2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8796302" w14:textId="77777777" w:rsidR="00101DA2" w:rsidRDefault="00101DA2" w:rsidP="005C04B0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</w:p>
    <w:p w14:paraId="696497AA" w14:textId="60C4C9AA" w:rsidR="005C04B0" w:rsidRPr="00101DA2" w:rsidRDefault="005C04B0" w:rsidP="005C04B0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101DA2">
        <w:rPr>
          <w:rFonts w:ascii="Noto Sans" w:hAnsi="Noto Sans" w:cs="Noto Sans"/>
          <w:b/>
          <w:spacing w:val="-10"/>
          <w:sz w:val="22"/>
          <w:szCs w:val="22"/>
        </w:rPr>
        <w:lastRenderedPageBreak/>
        <w:t>Instrumento para</w:t>
      </w:r>
      <w:r w:rsidRPr="00101DA2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101DA2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101DA2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101DA2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101DA2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101DA2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531B54BC" w14:textId="1DE78AB0" w:rsidR="005C04B0" w:rsidRPr="00101DA2" w:rsidRDefault="005C04B0" w:rsidP="005C04B0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101DA2">
        <w:rPr>
          <w:rFonts w:ascii="Noto Sans" w:hAnsi="Noto Sans" w:cs="Noto Sans"/>
          <w:b/>
          <w:sz w:val="22"/>
          <w:szCs w:val="22"/>
        </w:rPr>
        <w:t>“</w:t>
      </w:r>
      <w:r w:rsidR="00640203" w:rsidRPr="00101DA2">
        <w:rPr>
          <w:rFonts w:ascii="Noto Sans" w:hAnsi="Noto Sans" w:cs="Noto Sans"/>
          <w:b/>
          <w:sz w:val="22"/>
          <w:szCs w:val="22"/>
        </w:rPr>
        <w:t>Mide y registra variables Dasométricas y Ecológicas</w:t>
      </w:r>
      <w:r w:rsidRPr="00101DA2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5A8E936D" w14:textId="77777777" w:rsidR="005C04B0" w:rsidRPr="00101DA2" w:rsidRDefault="005C04B0" w:rsidP="005C04B0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2ABAA25A" w14:textId="2968D72E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101DA2">
        <w:rPr>
          <w:rFonts w:ascii="Noto Sans" w:hAnsi="Noto Sans" w:cs="Noto Sans"/>
          <w:b/>
          <w:sz w:val="22"/>
          <w:szCs w:val="22"/>
        </w:rPr>
        <w:t xml:space="preserve">Plantel: </w:t>
      </w:r>
      <w:r w:rsidRPr="00101DA2">
        <w:rPr>
          <w:rFonts w:ascii="Noto Sans" w:hAnsi="Noto Sans" w:cs="Noto Sans"/>
          <w:b/>
          <w:sz w:val="22"/>
          <w:szCs w:val="22"/>
          <w:u w:val="single"/>
        </w:rPr>
        <w:tab/>
      </w:r>
      <w:r w:rsidRPr="00101DA2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101DA2">
        <w:rPr>
          <w:rFonts w:ascii="Noto Sans" w:hAnsi="Noto Sans" w:cs="Noto Sans"/>
          <w:b/>
          <w:sz w:val="22"/>
          <w:szCs w:val="22"/>
          <w:u w:val="single"/>
        </w:rPr>
        <w:t>_</w:t>
      </w:r>
      <w:r w:rsidRPr="00101DA2">
        <w:rPr>
          <w:rFonts w:ascii="Noto Sans" w:hAnsi="Noto Sans" w:cs="Noto Sans"/>
          <w:bCs/>
          <w:sz w:val="22"/>
          <w:szCs w:val="22"/>
        </w:rPr>
        <w:t>_________________________</w:t>
      </w:r>
      <w:r w:rsidR="00E52713" w:rsidRPr="00101DA2">
        <w:rPr>
          <w:rFonts w:ascii="Noto Sans" w:hAnsi="Noto Sans" w:cs="Noto Sans"/>
          <w:bCs/>
          <w:sz w:val="22"/>
          <w:szCs w:val="22"/>
        </w:rPr>
        <w:t>________</w:t>
      </w:r>
      <w:r w:rsidRPr="00101DA2">
        <w:rPr>
          <w:rFonts w:ascii="Noto Sans" w:hAnsi="Noto Sans" w:cs="Noto Sans"/>
          <w:bCs/>
          <w:sz w:val="22"/>
          <w:szCs w:val="22"/>
        </w:rPr>
        <w:t>____</w:t>
      </w:r>
    </w:p>
    <w:p w14:paraId="54F323CC" w14:textId="77777777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101DA2">
        <w:rPr>
          <w:rFonts w:ascii="Noto Sans" w:hAnsi="Noto Sans" w:cs="Noto Sans"/>
          <w:b/>
          <w:sz w:val="22"/>
          <w:szCs w:val="22"/>
        </w:rPr>
        <w:t>Integrantes:</w:t>
      </w:r>
    </w:p>
    <w:p w14:paraId="0EB11F6E" w14:textId="7D64FB42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101DA2">
        <w:rPr>
          <w:rFonts w:ascii="Noto Sans" w:hAnsi="Noto Sans" w:cs="Noto Sans"/>
          <w:bCs/>
          <w:sz w:val="22"/>
          <w:szCs w:val="22"/>
        </w:rPr>
        <w:t xml:space="preserve">1.- </w:t>
      </w:r>
      <w:r w:rsidRPr="00101DA2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</w:t>
      </w:r>
      <w:r w:rsidR="00E52713" w:rsidRPr="00101DA2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4B8C92F7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101DA2">
        <w:rPr>
          <w:rFonts w:ascii="Noto Sans" w:hAnsi="Noto Sans" w:cs="Noto Sans"/>
          <w:bCs/>
          <w:sz w:val="22"/>
          <w:szCs w:val="22"/>
        </w:rPr>
        <w:t>2.-</w:t>
      </w:r>
      <w:r w:rsidR="00640203" w:rsidRPr="00101DA2">
        <w:rPr>
          <w:rFonts w:ascii="Noto Sans" w:hAnsi="Noto Sans" w:cs="Noto Sans"/>
          <w:bCs/>
          <w:sz w:val="22"/>
          <w:szCs w:val="22"/>
        </w:rPr>
        <w:t xml:space="preserve"> </w:t>
      </w:r>
      <w:r w:rsidRPr="00101DA2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</w:t>
      </w:r>
      <w:r w:rsidR="00E52713" w:rsidRPr="00101DA2">
        <w:rPr>
          <w:rFonts w:ascii="Noto Sans" w:hAnsi="Noto Sans" w:cs="Noto Sans"/>
          <w:bCs/>
          <w:sz w:val="22"/>
          <w:szCs w:val="22"/>
          <w:u w:val="single"/>
        </w:rPr>
        <w:t>__</w:t>
      </w:r>
    </w:p>
    <w:p w14:paraId="3915F3CE" w14:textId="62D1129F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101DA2">
        <w:rPr>
          <w:rFonts w:ascii="Noto Sans" w:hAnsi="Noto Sans" w:cs="Noto Sans"/>
          <w:bCs/>
          <w:sz w:val="22"/>
          <w:szCs w:val="22"/>
        </w:rPr>
        <w:t xml:space="preserve">3.- </w:t>
      </w:r>
      <w:r w:rsidR="00640203" w:rsidRPr="00101DA2">
        <w:rPr>
          <w:rFonts w:ascii="Noto Sans" w:hAnsi="Noto Sans" w:cs="Noto Sans"/>
          <w:bCs/>
          <w:sz w:val="22"/>
          <w:szCs w:val="22"/>
        </w:rPr>
        <w:t>_</w:t>
      </w:r>
      <w:r w:rsidRPr="00101DA2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</w:t>
      </w:r>
      <w:r w:rsidR="00E52713" w:rsidRPr="00101DA2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2870FB33" w:rsidR="005C04B0" w:rsidRPr="00101DA2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412" w:type="dxa"/>
        <w:tblLook w:val="04A0" w:firstRow="1" w:lastRow="0" w:firstColumn="1" w:lastColumn="0" w:noHBand="0" w:noVBand="1"/>
      </w:tblPr>
      <w:tblGrid>
        <w:gridCol w:w="4609"/>
        <w:gridCol w:w="4657"/>
      </w:tblGrid>
      <w:tr w:rsidR="003613F5" w:rsidRPr="00101DA2" w14:paraId="2550C42A" w14:textId="77777777" w:rsidTr="003072B9">
        <w:tc>
          <w:tcPr>
            <w:tcW w:w="10018" w:type="dxa"/>
            <w:gridSpan w:val="2"/>
            <w:vAlign w:val="center"/>
          </w:tcPr>
          <w:p w14:paraId="578F08C8" w14:textId="77777777" w:rsidR="003613F5" w:rsidRPr="00101DA2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101DA2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3613F5" w:rsidRPr="00101DA2" w14:paraId="7695823C" w14:textId="77777777" w:rsidTr="003072B9">
        <w:tc>
          <w:tcPr>
            <w:tcW w:w="5009" w:type="dxa"/>
          </w:tcPr>
          <w:p w14:paraId="26823B21" w14:textId="02DCEBB7" w:rsidR="003613F5" w:rsidRPr="00101DA2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5009" w:type="dxa"/>
          </w:tcPr>
          <w:p w14:paraId="6D23197B" w14:textId="77777777" w:rsidR="003613F5" w:rsidRPr="00101DA2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3613F5" w:rsidRPr="00101DA2" w14:paraId="31BA3BEA" w14:textId="77777777" w:rsidTr="003072B9">
        <w:tc>
          <w:tcPr>
            <w:tcW w:w="5009" w:type="dxa"/>
          </w:tcPr>
          <w:p w14:paraId="2EEA7775" w14:textId="227964E4" w:rsidR="003613F5" w:rsidRPr="00101DA2" w:rsidRDefault="00640203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Cs/>
                <w:sz w:val="22"/>
                <w:szCs w:val="22"/>
              </w:rPr>
              <w:t>Mide y registra variables Dasométricas y ecológicas.</w:t>
            </w:r>
          </w:p>
        </w:tc>
        <w:tc>
          <w:tcPr>
            <w:tcW w:w="5009" w:type="dxa"/>
          </w:tcPr>
          <w:p w14:paraId="73F58C55" w14:textId="665A269F" w:rsidR="003613F5" w:rsidRPr="00101DA2" w:rsidRDefault="003613F5" w:rsidP="00640203">
            <w:pPr>
              <w:pStyle w:val="Prrafodelista"/>
              <w:widowControl w:val="0"/>
              <w:numPr>
                <w:ilvl w:val="0"/>
                <w:numId w:val="9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243"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Cs/>
                <w:sz w:val="22"/>
                <w:szCs w:val="22"/>
              </w:rPr>
              <w:t>Operando el sistema, equipo y herramienta asignado:</w:t>
            </w:r>
          </w:p>
          <w:p w14:paraId="57B636CD" w14:textId="7298DE90" w:rsidR="003613F5" w:rsidRPr="00101DA2" w:rsidRDefault="00640203" w:rsidP="005C1CEF">
            <w:pPr>
              <w:pStyle w:val="Prrafodelista"/>
              <w:widowControl w:val="0"/>
              <w:numPr>
                <w:ilvl w:val="0"/>
                <w:numId w:val="6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Cs/>
                <w:sz w:val="22"/>
                <w:szCs w:val="22"/>
                <w:lang w:val="pt-PT"/>
              </w:rPr>
            </w:pPr>
            <w:r w:rsidRPr="00101DA2">
              <w:rPr>
                <w:rFonts w:ascii="Noto Sans" w:hAnsi="Noto Sans" w:cs="Noto Sans"/>
                <w:bCs/>
                <w:sz w:val="22"/>
                <w:szCs w:val="22"/>
                <w:lang w:val="pt-PT"/>
              </w:rPr>
              <w:t>Estima existencias reales por hectárea.</w:t>
            </w:r>
          </w:p>
          <w:p w14:paraId="42CF9CAC" w14:textId="6D9F2A54" w:rsidR="005C1CEF" w:rsidRPr="00101DA2" w:rsidRDefault="005C1CEF" w:rsidP="00640203">
            <w:pPr>
              <w:pStyle w:val="Prrafodelista"/>
              <w:widowControl w:val="0"/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after="0" w:line="244" w:lineRule="auto"/>
              <w:ind w:right="5"/>
              <w:contextualSpacing w:val="0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</w:p>
        </w:tc>
      </w:tr>
    </w:tbl>
    <w:p w14:paraId="1161A713" w14:textId="33F6BD68" w:rsidR="003613F5" w:rsidRPr="00101DA2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0"/>
    <w:p w14:paraId="4C5A11BE" w14:textId="3F9824DD" w:rsidR="005C04B0" w:rsidRPr="00101DA2" w:rsidRDefault="005C04B0" w:rsidP="005C04B0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101DA2">
        <w:rPr>
          <w:rFonts w:ascii="Noto Sans" w:hAnsi="Noto Sans" w:cs="Noto Sans"/>
          <w:sz w:val="22"/>
          <w:szCs w:val="22"/>
        </w:rPr>
        <w:t xml:space="preserve">La evaluación </w:t>
      </w:r>
      <w:r w:rsidR="00640203" w:rsidRPr="00101DA2">
        <w:rPr>
          <w:rFonts w:ascii="Noto Sans" w:hAnsi="Noto Sans" w:cs="Noto Sans"/>
          <w:sz w:val="22"/>
          <w:szCs w:val="22"/>
        </w:rPr>
        <w:t>a</w:t>
      </w:r>
      <w:r w:rsidRPr="00101DA2">
        <w:rPr>
          <w:rFonts w:ascii="Noto Sans" w:hAnsi="Noto Sans" w:cs="Noto Sans"/>
          <w:sz w:val="22"/>
          <w:szCs w:val="22"/>
        </w:rPr>
        <w:t xml:space="preserve">l desempeño del equipo participante durante la </w:t>
      </w:r>
      <w:r w:rsidR="00640203" w:rsidRPr="00101DA2">
        <w:rPr>
          <w:rFonts w:ascii="Noto Sans" w:hAnsi="Noto Sans" w:cs="Noto Sans"/>
          <w:sz w:val="22"/>
          <w:szCs w:val="22"/>
        </w:rPr>
        <w:t>medición y registro de variables Dasométricas y ecológicas,</w:t>
      </w:r>
      <w:r w:rsidRPr="00101DA2">
        <w:rPr>
          <w:rFonts w:ascii="Noto Sans" w:hAnsi="Noto Sans" w:cs="Noto Sans"/>
          <w:sz w:val="22"/>
          <w:szCs w:val="22"/>
        </w:rPr>
        <w:t xml:space="preserve"> se realizará con</w:t>
      </w:r>
      <w:r w:rsidRPr="00101DA2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01DA2">
        <w:rPr>
          <w:rFonts w:ascii="Noto Sans" w:hAnsi="Noto Sans" w:cs="Noto Sans"/>
          <w:sz w:val="22"/>
          <w:szCs w:val="22"/>
        </w:rPr>
        <w:t>base</w:t>
      </w:r>
      <w:r w:rsidRPr="00101DA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01DA2">
        <w:rPr>
          <w:rFonts w:ascii="Noto Sans" w:hAnsi="Noto Sans" w:cs="Noto Sans"/>
          <w:sz w:val="22"/>
          <w:szCs w:val="22"/>
        </w:rPr>
        <w:t>a</w:t>
      </w:r>
      <w:r w:rsidRPr="00101DA2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01DA2">
        <w:rPr>
          <w:rFonts w:ascii="Noto Sans" w:hAnsi="Noto Sans" w:cs="Noto Sans"/>
          <w:sz w:val="22"/>
          <w:szCs w:val="22"/>
        </w:rPr>
        <w:t>los</w:t>
      </w:r>
      <w:r w:rsidRPr="00101DA2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01DA2">
        <w:rPr>
          <w:rFonts w:ascii="Noto Sans" w:hAnsi="Noto Sans" w:cs="Noto Sans"/>
          <w:sz w:val="22"/>
          <w:szCs w:val="22"/>
        </w:rPr>
        <w:t>siguientes</w:t>
      </w:r>
      <w:r w:rsidRPr="00101DA2">
        <w:rPr>
          <w:rFonts w:ascii="Noto Sans" w:hAnsi="Noto Sans" w:cs="Noto Sans"/>
          <w:spacing w:val="-19"/>
          <w:sz w:val="22"/>
          <w:szCs w:val="22"/>
        </w:rPr>
        <w:t xml:space="preserve"> criterios</w:t>
      </w:r>
      <w:r w:rsidRPr="00101DA2">
        <w:rPr>
          <w:rFonts w:ascii="Noto Sans" w:hAnsi="Noto Sans" w:cs="Noto Sans"/>
          <w:sz w:val="22"/>
          <w:szCs w:val="22"/>
        </w:rPr>
        <w:t>:</w:t>
      </w:r>
    </w:p>
    <w:p w14:paraId="36677B5E" w14:textId="74C1C4AC" w:rsidR="005C04B0" w:rsidRPr="00101DA2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497" w:type="dxa"/>
        <w:tblInd w:w="137" w:type="dxa"/>
        <w:tblLook w:val="04A0" w:firstRow="1" w:lastRow="0" w:firstColumn="1" w:lastColumn="0" w:noHBand="0" w:noVBand="1"/>
      </w:tblPr>
      <w:tblGrid>
        <w:gridCol w:w="3802"/>
        <w:gridCol w:w="1699"/>
        <w:gridCol w:w="1728"/>
        <w:gridCol w:w="2268"/>
      </w:tblGrid>
      <w:tr w:rsidR="005C1CEF" w:rsidRPr="00101DA2" w14:paraId="09558CA2" w14:textId="77777777" w:rsidTr="002F1A06">
        <w:tc>
          <w:tcPr>
            <w:tcW w:w="3802" w:type="dxa"/>
            <w:vAlign w:val="center"/>
          </w:tcPr>
          <w:p w14:paraId="70D39C47" w14:textId="4F65334D" w:rsidR="005C1CEF" w:rsidRPr="00101DA2" w:rsidRDefault="005C1CEF" w:rsidP="00F750F0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  <w:vAlign w:val="center"/>
          </w:tcPr>
          <w:p w14:paraId="011F492E" w14:textId="7B99AFF4" w:rsidR="005C1CEF" w:rsidRPr="00101DA2" w:rsidRDefault="005C1CEF" w:rsidP="00F750F0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101DA2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1728" w:type="dxa"/>
            <w:vAlign w:val="center"/>
          </w:tcPr>
          <w:p w14:paraId="28472714" w14:textId="520026C4" w:rsidR="005C1CEF" w:rsidRPr="00101DA2" w:rsidRDefault="005C1CEF" w:rsidP="00F750F0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2268" w:type="dxa"/>
            <w:vAlign w:val="center"/>
          </w:tcPr>
          <w:p w14:paraId="4CB2FB0A" w14:textId="6ADC023F" w:rsidR="005C1CEF" w:rsidRPr="00101DA2" w:rsidRDefault="005C1CEF" w:rsidP="00F750F0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F750F0" w:rsidRPr="00101DA2" w14:paraId="7F3E79AD" w14:textId="77777777" w:rsidTr="002F1A06">
        <w:tc>
          <w:tcPr>
            <w:tcW w:w="9497" w:type="dxa"/>
            <w:gridSpan w:val="4"/>
            <w:vAlign w:val="center"/>
          </w:tcPr>
          <w:p w14:paraId="416949BC" w14:textId="56BE05CD" w:rsidR="00F750F0" w:rsidRPr="00101DA2" w:rsidRDefault="00F750F0" w:rsidP="00F750F0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sz w:val="22"/>
                <w:szCs w:val="22"/>
              </w:rPr>
              <w:t>Conocimientos</w:t>
            </w:r>
          </w:p>
        </w:tc>
      </w:tr>
      <w:tr w:rsidR="005C1CEF" w:rsidRPr="00101DA2" w14:paraId="027E1605" w14:textId="77777777" w:rsidTr="002F1A06">
        <w:trPr>
          <w:trHeight w:val="1180"/>
        </w:trPr>
        <w:tc>
          <w:tcPr>
            <w:tcW w:w="3802" w:type="dxa"/>
          </w:tcPr>
          <w:p w14:paraId="2C81F36A" w14:textId="6C6FA2EF" w:rsidR="005C1CEF" w:rsidRPr="00101DA2" w:rsidRDefault="005C1CEF" w:rsidP="00F750F0">
            <w:pPr>
              <w:pStyle w:val="TableParagraph"/>
              <w:numPr>
                <w:ilvl w:val="0"/>
                <w:numId w:val="10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Los participantes</w:t>
            </w:r>
            <w:r w:rsidRPr="00101DA2">
              <w:rPr>
                <w:rFonts w:ascii="Noto Sans" w:hAnsi="Noto Sans" w:cs="Noto Sans"/>
                <w:spacing w:val="-2"/>
              </w:rPr>
              <w:t xml:space="preserve">, </w:t>
            </w:r>
            <w:r w:rsidRPr="00101DA2">
              <w:rPr>
                <w:rFonts w:ascii="Noto Sans" w:hAnsi="Noto Sans" w:cs="Noto Sans"/>
              </w:rPr>
              <w:t>presentan su saludo, mencionando sus nombres, plantel de</w:t>
            </w:r>
            <w:r w:rsidRPr="00101DA2">
              <w:rPr>
                <w:rFonts w:ascii="Noto Sans" w:hAnsi="Noto Sans" w:cs="Noto Sans"/>
                <w:spacing w:val="-1"/>
              </w:rPr>
              <w:t xml:space="preserve"> </w:t>
            </w:r>
            <w:r w:rsidRPr="00101DA2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Pr="00101DA2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101DA2" w:rsidRDefault="005C1CEF" w:rsidP="002F1A06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74A6DBE" w14:textId="654C1CBF" w:rsidR="005C1CEF" w:rsidRPr="00101DA2" w:rsidRDefault="005C1CEF" w:rsidP="002F1A06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1728" w:type="dxa"/>
            <w:shd w:val="clear" w:color="auto" w:fill="D9D9D9" w:themeFill="background1" w:themeFillShade="D9"/>
          </w:tcPr>
          <w:p w14:paraId="5FF6C847" w14:textId="77777777" w:rsidR="005C1CEF" w:rsidRPr="00101DA2" w:rsidRDefault="005C1CEF" w:rsidP="002F1A06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</w:p>
          <w:p w14:paraId="2D61062A" w14:textId="1EF8A47D" w:rsidR="00F750F0" w:rsidRPr="00101DA2" w:rsidRDefault="00F750F0" w:rsidP="002F1A06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E36418F" w14:textId="33F7BFE7" w:rsidR="005C1CEF" w:rsidRPr="00101DA2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  <w:tr w:rsidR="005C1CEF" w:rsidRPr="00101DA2" w14:paraId="781BCDF9" w14:textId="77777777" w:rsidTr="002F1A06">
        <w:tc>
          <w:tcPr>
            <w:tcW w:w="3802" w:type="dxa"/>
          </w:tcPr>
          <w:p w14:paraId="3A1F7617" w14:textId="004E9AE0" w:rsidR="00E52713" w:rsidRPr="00101DA2" w:rsidRDefault="005C1CEF" w:rsidP="00093188">
            <w:pPr>
              <w:pStyle w:val="TableParagraph"/>
              <w:numPr>
                <w:ilvl w:val="0"/>
                <w:numId w:val="10"/>
              </w:numPr>
              <w:spacing w:before="2" w:line="242" w:lineRule="auto"/>
              <w:ind w:right="111"/>
              <w:rPr>
                <w:rFonts w:ascii="Noto Sans" w:hAnsi="Noto Sans" w:cs="Noto Sans"/>
                <w:spacing w:val="-12"/>
              </w:rPr>
            </w:pPr>
            <w:r w:rsidRPr="00101DA2">
              <w:rPr>
                <w:rFonts w:ascii="Noto Sans" w:hAnsi="Noto Sans" w:cs="Noto Sans"/>
              </w:rPr>
              <w:t>Un participante expone los motivos de su presencia y explica la práctica con conocimiento y fluidez.</w:t>
            </w:r>
            <w:r w:rsidRPr="00101DA2">
              <w:rPr>
                <w:rFonts w:ascii="Noto Sans" w:hAnsi="Noto Sans" w:cs="Noto Sans"/>
                <w:spacing w:val="-12"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2408212B" w14:textId="77777777" w:rsidR="005C1CEF" w:rsidRPr="00101DA2" w:rsidRDefault="005C1CEF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40213A4" w14:textId="66ED4191" w:rsidR="005C1CEF" w:rsidRPr="00101DA2" w:rsidRDefault="005C1CEF" w:rsidP="00E52713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101DA2">
              <w:rPr>
                <w:rFonts w:ascii="Noto Sans" w:hAnsi="Noto Sans" w:cs="Noto Sans"/>
                <w:spacing w:val="-10"/>
                <w:w w:val="95"/>
                <w:sz w:val="22"/>
                <w:szCs w:val="22"/>
              </w:rPr>
              <w:t>5</w:t>
            </w:r>
          </w:p>
        </w:tc>
        <w:tc>
          <w:tcPr>
            <w:tcW w:w="1728" w:type="dxa"/>
            <w:vAlign w:val="center"/>
          </w:tcPr>
          <w:p w14:paraId="115D8196" w14:textId="77777777" w:rsidR="005C1CEF" w:rsidRPr="00101DA2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3EB86FC4" w14:textId="75B7ED8E" w:rsidR="005C1CEF" w:rsidRPr="00101DA2" w:rsidRDefault="005C1CE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5</w:t>
            </w:r>
          </w:p>
        </w:tc>
        <w:tc>
          <w:tcPr>
            <w:tcW w:w="2268" w:type="dxa"/>
          </w:tcPr>
          <w:p w14:paraId="27928B8F" w14:textId="77777777" w:rsidR="005C1CEF" w:rsidRPr="00101DA2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041C2D77" w14:textId="77777777" w:rsidR="00E52713" w:rsidRPr="00101DA2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179C905E" w14:textId="77777777" w:rsidR="00E52713" w:rsidRPr="00101DA2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  <w:p w14:paraId="44A48F57" w14:textId="6C5B30A0" w:rsidR="00E52713" w:rsidRPr="00101DA2" w:rsidRDefault="00E52713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A13348" w:rsidRPr="00101DA2" w14:paraId="5FA0A221" w14:textId="77777777" w:rsidTr="002F1A06">
        <w:tc>
          <w:tcPr>
            <w:tcW w:w="3802" w:type="dxa"/>
          </w:tcPr>
          <w:p w14:paraId="207AA5E3" w14:textId="6EB474E0" w:rsidR="00A13348" w:rsidRPr="00101DA2" w:rsidRDefault="00A13348" w:rsidP="00A13348">
            <w:pPr>
              <w:pStyle w:val="TableParagraph"/>
              <w:spacing w:before="2" w:line="242" w:lineRule="auto"/>
              <w:ind w:left="467" w:right="111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Da una explicación respecto al funcionamiento del equipo</w:t>
            </w:r>
          </w:p>
        </w:tc>
        <w:tc>
          <w:tcPr>
            <w:tcW w:w="1699" w:type="dxa"/>
            <w:vAlign w:val="center"/>
          </w:tcPr>
          <w:p w14:paraId="1C3AA99E" w14:textId="1BF49FC7" w:rsidR="00A13348" w:rsidRPr="00101DA2" w:rsidRDefault="00A13348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101DA2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28" w:type="dxa"/>
            <w:vMerge w:val="restart"/>
            <w:vAlign w:val="center"/>
          </w:tcPr>
          <w:p w14:paraId="1189D610" w14:textId="4982CD42" w:rsidR="00A13348" w:rsidRPr="00101DA2" w:rsidRDefault="00A13348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15</w:t>
            </w:r>
          </w:p>
        </w:tc>
        <w:tc>
          <w:tcPr>
            <w:tcW w:w="2268" w:type="dxa"/>
          </w:tcPr>
          <w:p w14:paraId="6FE5D81C" w14:textId="77777777" w:rsidR="00A13348" w:rsidRPr="00101DA2" w:rsidRDefault="00A13348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  <w:tr w:rsidR="00A13348" w:rsidRPr="00101DA2" w14:paraId="605B2904" w14:textId="77777777" w:rsidTr="002F1A06">
        <w:tc>
          <w:tcPr>
            <w:tcW w:w="3802" w:type="dxa"/>
          </w:tcPr>
          <w:p w14:paraId="7A284789" w14:textId="7FB60921" w:rsidR="00A13348" w:rsidRPr="00101DA2" w:rsidRDefault="00A13348" w:rsidP="00A13348">
            <w:pPr>
              <w:pStyle w:val="TableParagraph"/>
              <w:spacing w:before="2" w:line="242" w:lineRule="auto"/>
              <w:ind w:left="467" w:right="111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 xml:space="preserve">Explica cómo realizará el </w:t>
            </w:r>
            <w:r w:rsidRPr="00101DA2">
              <w:rPr>
                <w:rFonts w:ascii="Noto Sans" w:hAnsi="Noto Sans" w:cs="Noto Sans"/>
              </w:rPr>
              <w:lastRenderedPageBreak/>
              <w:t>proceso de medición del diámetro normal y altura total.</w:t>
            </w:r>
          </w:p>
        </w:tc>
        <w:tc>
          <w:tcPr>
            <w:tcW w:w="1699" w:type="dxa"/>
            <w:vAlign w:val="center"/>
          </w:tcPr>
          <w:p w14:paraId="764D5D9C" w14:textId="7DCC10E3" w:rsidR="00A13348" w:rsidRPr="00101DA2" w:rsidRDefault="00A13348" w:rsidP="00E52713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101DA2">
              <w:rPr>
                <w:rFonts w:ascii="Noto Sans" w:hAnsi="Noto Sans" w:cs="Noto Sans"/>
                <w:spacing w:val="-10"/>
                <w:w w:val="95"/>
              </w:rPr>
              <w:lastRenderedPageBreak/>
              <w:t>10</w:t>
            </w:r>
          </w:p>
        </w:tc>
        <w:tc>
          <w:tcPr>
            <w:tcW w:w="1728" w:type="dxa"/>
            <w:vMerge/>
            <w:vAlign w:val="center"/>
          </w:tcPr>
          <w:p w14:paraId="110D19D8" w14:textId="77777777" w:rsidR="00A13348" w:rsidRPr="00101DA2" w:rsidRDefault="00A13348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268" w:type="dxa"/>
          </w:tcPr>
          <w:p w14:paraId="3EA523CC" w14:textId="77777777" w:rsidR="00A13348" w:rsidRPr="00101DA2" w:rsidRDefault="00A13348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</w:tr>
    </w:tbl>
    <w:p w14:paraId="48A2F6DD" w14:textId="2EE56A35" w:rsidR="005C1CEF" w:rsidRPr="00101DA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22838A4" w14:textId="4C11A6B2" w:rsidR="005C1CEF" w:rsidRPr="00101DA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C34E091" w14:textId="7397F5B6" w:rsidR="005C1CEF" w:rsidRPr="00101DA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61A34CD1" w14:textId="50C6C883" w:rsidR="005C1CEF" w:rsidRPr="00101DA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101DA2" w14:paraId="3CAC27A2" w14:textId="77777777" w:rsidTr="00E52713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Habilidades y Destrezas</w:t>
            </w:r>
          </w:p>
        </w:tc>
      </w:tr>
      <w:tr w:rsidR="00E52713" w:rsidRPr="00101DA2" w14:paraId="4F7655AE" w14:textId="77777777" w:rsidTr="00E52713">
        <w:trPr>
          <w:trHeight w:val="594"/>
        </w:trPr>
        <w:tc>
          <w:tcPr>
            <w:tcW w:w="9466" w:type="dxa"/>
            <w:gridSpan w:val="4"/>
            <w:vAlign w:val="center"/>
          </w:tcPr>
          <w:p w14:paraId="33794C71" w14:textId="4F5A94CB" w:rsidR="00E52713" w:rsidRPr="00101DA2" w:rsidRDefault="00A13348" w:rsidP="00E52713">
            <w:pPr>
              <w:pStyle w:val="TableParagraph"/>
              <w:numPr>
                <w:ilvl w:val="0"/>
                <w:numId w:val="4"/>
              </w:numPr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Mide con precisión los árboles en pie.</w:t>
            </w:r>
          </w:p>
        </w:tc>
      </w:tr>
      <w:tr w:rsidR="00E52713" w:rsidRPr="00101DA2" w14:paraId="7E659BF1" w14:textId="77777777" w:rsidTr="00E52713">
        <w:trPr>
          <w:trHeight w:val="594"/>
        </w:trPr>
        <w:tc>
          <w:tcPr>
            <w:tcW w:w="3949" w:type="dxa"/>
          </w:tcPr>
          <w:p w14:paraId="09C1CAC2" w14:textId="6CA11C92" w:rsidR="00E52713" w:rsidRPr="00101DA2" w:rsidRDefault="00A13348" w:rsidP="00E5271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101DA2">
              <w:rPr>
                <w:rFonts w:ascii="Noto Sans" w:hAnsi="Noto Sans" w:cs="Noto Sans"/>
                <w:w w:val="90"/>
              </w:rPr>
              <w:t>Los estudiantes obtienen información dasométrica correspondiente a: diámetro normal y altura total de los árboles, ubicados en un sitio de muestreo trazado conforme a la metodología del Inventario Nacional Forestal, con un radio de 11.28 m (400 m2), utilizando clinómetro suunto, longímetro y cinta diamétrica.</w:t>
            </w:r>
          </w:p>
        </w:tc>
        <w:tc>
          <w:tcPr>
            <w:tcW w:w="1732" w:type="dxa"/>
          </w:tcPr>
          <w:p w14:paraId="0951077B" w14:textId="77777777" w:rsidR="00A13348" w:rsidRPr="00101DA2" w:rsidRDefault="00A13348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72C73214" w14:textId="77777777" w:rsidR="00A13348" w:rsidRPr="00101DA2" w:rsidRDefault="00A13348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DEFBE13" w14:textId="0498BE3F" w:rsidR="00E52713" w:rsidRPr="00101DA2" w:rsidRDefault="00A13348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101DA2">
              <w:rPr>
                <w:rFonts w:ascii="Noto Sans" w:hAnsi="Noto Sans" w:cs="Noto Sans"/>
                <w:spacing w:val="-10"/>
                <w:w w:val="95"/>
              </w:rPr>
              <w:t>40</w:t>
            </w:r>
          </w:p>
        </w:tc>
        <w:tc>
          <w:tcPr>
            <w:tcW w:w="1732" w:type="dxa"/>
            <w:vMerge w:val="restart"/>
          </w:tcPr>
          <w:p w14:paraId="215BC329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85AB0DE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A401E99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8E2A746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A382483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6DD87A3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9255B9C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001A36D" w14:textId="630662AE" w:rsidR="00E52713" w:rsidRPr="00101DA2" w:rsidRDefault="002F1A06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8</w:t>
            </w:r>
            <w:r w:rsidR="00E52713" w:rsidRPr="00101DA2">
              <w:rPr>
                <w:rFonts w:ascii="Noto Sans" w:hAnsi="Noto Sans" w:cs="Noto Sans"/>
              </w:rPr>
              <w:t>0</w:t>
            </w:r>
          </w:p>
        </w:tc>
        <w:tc>
          <w:tcPr>
            <w:tcW w:w="2053" w:type="dxa"/>
          </w:tcPr>
          <w:p w14:paraId="39E76DA1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101DA2" w14:paraId="21EC2225" w14:textId="77777777" w:rsidTr="002F1A06">
        <w:trPr>
          <w:trHeight w:hRule="exact" w:val="1379"/>
        </w:trPr>
        <w:tc>
          <w:tcPr>
            <w:tcW w:w="3949" w:type="dxa"/>
          </w:tcPr>
          <w:p w14:paraId="1B1C6051" w14:textId="470C88EB" w:rsidR="00E52713" w:rsidRPr="00101DA2" w:rsidRDefault="00A13348" w:rsidP="00E52713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  <w:w w:val="90"/>
              </w:rPr>
              <w:t xml:space="preserve">Los estudiantes obtienen el volumen en m3 de los árboles medidos, calculan el volumen en el sitio y estiman el volumen </w:t>
            </w:r>
            <w:r w:rsidR="002F1A06" w:rsidRPr="00101DA2">
              <w:rPr>
                <w:rFonts w:ascii="Noto Sans" w:hAnsi="Noto Sans" w:cs="Noto Sans"/>
                <w:w w:val="90"/>
              </w:rPr>
              <w:t xml:space="preserve">  en m3 por hectárea.</w:t>
            </w:r>
          </w:p>
        </w:tc>
        <w:tc>
          <w:tcPr>
            <w:tcW w:w="1732" w:type="dxa"/>
          </w:tcPr>
          <w:p w14:paraId="2AA7CF54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  <w:p w14:paraId="02C9A36F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  <w:p w14:paraId="79EB6836" w14:textId="1E9226D4" w:rsidR="00E52713" w:rsidRPr="00101DA2" w:rsidRDefault="002F1A06" w:rsidP="00E52713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  <w:spacing w:val="-10"/>
                <w:w w:val="95"/>
              </w:rPr>
              <w:t>4</w:t>
            </w:r>
            <w:r w:rsidR="00E52713" w:rsidRPr="00101DA2">
              <w:rPr>
                <w:rFonts w:ascii="Noto Sans" w:hAnsi="Noto Sans" w:cs="Noto Sans"/>
                <w:spacing w:val="-10"/>
                <w:w w:val="95"/>
              </w:rPr>
              <w:t>0</w:t>
            </w:r>
          </w:p>
        </w:tc>
        <w:tc>
          <w:tcPr>
            <w:tcW w:w="1732" w:type="dxa"/>
            <w:vMerge/>
          </w:tcPr>
          <w:p w14:paraId="5709EB93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329F3CCC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101DA2" w14:paraId="79FCA6C6" w14:textId="77777777" w:rsidTr="00E52713">
        <w:trPr>
          <w:trHeight w:hRule="exact" w:val="589"/>
        </w:trPr>
        <w:tc>
          <w:tcPr>
            <w:tcW w:w="5681" w:type="dxa"/>
            <w:gridSpan w:val="2"/>
            <w:shd w:val="clear" w:color="auto" w:fill="D9D9D9" w:themeFill="background1" w:themeFillShade="D9"/>
          </w:tcPr>
          <w:p w14:paraId="4F6B3665" w14:textId="77777777" w:rsidR="00E52713" w:rsidRPr="00101DA2" w:rsidRDefault="00E52713" w:rsidP="00E52713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14:paraId="5F12918A" w14:textId="77777777" w:rsidR="00E52713" w:rsidRPr="00101DA2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101DA2"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66663498" w14:textId="77777777" w:rsidR="00E52713" w:rsidRPr="00101DA2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5073A94" w14:textId="315F3CAC" w:rsidR="005C1CEF" w:rsidRPr="00101DA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DA76488" w14:textId="77777777" w:rsidR="005C1CEF" w:rsidRPr="00101DA2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101DA2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052F52DB" w14:textId="77777777" w:rsidR="00093188" w:rsidRPr="00101DA2" w:rsidRDefault="00093188" w:rsidP="005C04B0">
      <w:pPr>
        <w:pStyle w:val="TableParagraph"/>
        <w:rPr>
          <w:rFonts w:ascii="Noto Sans" w:hAnsi="Noto Sans" w:cs="Noto Sans"/>
          <w:b/>
        </w:rPr>
      </w:pPr>
    </w:p>
    <w:p w14:paraId="6A51F199" w14:textId="77777777" w:rsidR="00093188" w:rsidRPr="00101DA2" w:rsidRDefault="00093188" w:rsidP="005C04B0">
      <w:pPr>
        <w:pStyle w:val="TableParagraph"/>
        <w:rPr>
          <w:rFonts w:ascii="Noto Sans" w:hAnsi="Noto Sans" w:cs="Noto Sans"/>
          <w:b/>
        </w:rPr>
      </w:pPr>
    </w:p>
    <w:p w14:paraId="39CA97EB" w14:textId="362A2500" w:rsidR="005C04B0" w:rsidRPr="00101DA2" w:rsidRDefault="005C04B0" w:rsidP="005C04B0">
      <w:pPr>
        <w:pStyle w:val="TableParagraph"/>
        <w:rPr>
          <w:rFonts w:ascii="Noto Sans" w:hAnsi="Noto Sans" w:cs="Noto Sans"/>
          <w:bCs/>
        </w:rPr>
      </w:pPr>
      <w:r w:rsidRPr="00101DA2">
        <w:rPr>
          <w:rFonts w:ascii="Noto Sans" w:hAnsi="Noto Sans" w:cs="Noto Sans"/>
          <w:bCs/>
        </w:rPr>
        <w:t>_______________________________</w:t>
      </w:r>
      <w:r w:rsidRPr="00101DA2">
        <w:rPr>
          <w:rFonts w:ascii="Noto Sans" w:hAnsi="Noto Sans" w:cs="Noto Sans"/>
          <w:bCs/>
        </w:rPr>
        <w:tab/>
      </w:r>
      <w:r w:rsidR="00054823" w:rsidRPr="00101DA2">
        <w:rPr>
          <w:rFonts w:ascii="Noto Sans" w:hAnsi="Noto Sans" w:cs="Noto Sans"/>
          <w:bCs/>
        </w:rPr>
        <w:t xml:space="preserve"> </w:t>
      </w:r>
      <w:r w:rsidRPr="00101DA2">
        <w:rPr>
          <w:rFonts w:ascii="Noto Sans" w:hAnsi="Noto Sans" w:cs="Noto Sans"/>
          <w:bCs/>
        </w:rPr>
        <w:t>_______________________________</w:t>
      </w:r>
      <w:r w:rsidR="00054823" w:rsidRPr="00101DA2">
        <w:rPr>
          <w:rFonts w:ascii="Noto Sans" w:hAnsi="Noto Sans" w:cs="Noto Sans"/>
          <w:bCs/>
        </w:rPr>
        <w:t xml:space="preserve">    ____</w:t>
      </w:r>
      <w:r w:rsidRPr="00101DA2">
        <w:rPr>
          <w:rFonts w:ascii="Noto Sans" w:hAnsi="Noto Sans" w:cs="Noto Sans"/>
          <w:bCs/>
        </w:rPr>
        <w:t>________________________</w:t>
      </w:r>
    </w:p>
    <w:p w14:paraId="2C32F0A2" w14:textId="02191631" w:rsidR="005C04B0" w:rsidRPr="00101DA2" w:rsidRDefault="005C04B0" w:rsidP="005C04B0">
      <w:pPr>
        <w:pStyle w:val="TableParagraph"/>
        <w:rPr>
          <w:rFonts w:ascii="Noto Sans" w:hAnsi="Noto Sans" w:cs="Noto Sans"/>
          <w:bCs/>
        </w:rPr>
      </w:pPr>
      <w:r w:rsidRPr="00101DA2">
        <w:rPr>
          <w:rFonts w:ascii="Noto Sans" w:hAnsi="Noto Sans" w:cs="Noto Sans"/>
          <w:bCs/>
        </w:rPr>
        <w:t xml:space="preserve">Nombre y firma del </w:t>
      </w:r>
      <w:r w:rsidR="002F1A06" w:rsidRPr="00101DA2">
        <w:rPr>
          <w:rFonts w:ascii="Noto Sans" w:hAnsi="Noto Sans" w:cs="Noto Sans"/>
          <w:bCs/>
        </w:rPr>
        <w:t>J</w:t>
      </w:r>
      <w:r w:rsidRPr="00101DA2">
        <w:rPr>
          <w:rFonts w:ascii="Noto Sans" w:hAnsi="Noto Sans" w:cs="Noto Sans"/>
          <w:bCs/>
        </w:rPr>
        <w:t>uez (1)</w:t>
      </w:r>
      <w:r w:rsidRPr="00101DA2">
        <w:rPr>
          <w:rFonts w:ascii="Noto Sans" w:hAnsi="Noto Sans" w:cs="Noto Sans"/>
          <w:bCs/>
        </w:rPr>
        <w:tab/>
      </w:r>
      <w:r w:rsidR="00054823" w:rsidRPr="00101DA2">
        <w:rPr>
          <w:rFonts w:ascii="Noto Sans" w:hAnsi="Noto Sans" w:cs="Noto Sans"/>
          <w:bCs/>
        </w:rPr>
        <w:t xml:space="preserve"> </w:t>
      </w:r>
      <w:r w:rsidRPr="00101DA2">
        <w:rPr>
          <w:rFonts w:ascii="Noto Sans" w:hAnsi="Noto Sans" w:cs="Noto Sans"/>
          <w:bCs/>
        </w:rPr>
        <w:tab/>
        <w:t xml:space="preserve">Nombre y firma del </w:t>
      </w:r>
      <w:r w:rsidR="002F1A06" w:rsidRPr="00101DA2">
        <w:rPr>
          <w:rFonts w:ascii="Noto Sans" w:hAnsi="Noto Sans" w:cs="Noto Sans"/>
          <w:bCs/>
        </w:rPr>
        <w:t>J</w:t>
      </w:r>
      <w:r w:rsidRPr="00101DA2">
        <w:rPr>
          <w:rFonts w:ascii="Noto Sans" w:hAnsi="Noto Sans" w:cs="Noto Sans"/>
          <w:bCs/>
        </w:rPr>
        <w:t>uez (2)</w:t>
      </w:r>
      <w:r w:rsidRPr="00101DA2">
        <w:rPr>
          <w:rFonts w:ascii="Noto Sans" w:hAnsi="Noto Sans" w:cs="Noto Sans"/>
          <w:bCs/>
        </w:rPr>
        <w:tab/>
      </w:r>
      <w:r w:rsidR="00054823" w:rsidRPr="00101DA2">
        <w:rPr>
          <w:rFonts w:ascii="Noto Sans" w:hAnsi="Noto Sans" w:cs="Noto Sans"/>
          <w:bCs/>
        </w:rPr>
        <w:t xml:space="preserve"> </w:t>
      </w:r>
      <w:r w:rsidR="00054823" w:rsidRPr="00101DA2">
        <w:rPr>
          <w:rFonts w:ascii="Noto Sans" w:hAnsi="Noto Sans" w:cs="Noto Sans"/>
          <w:bCs/>
        </w:rPr>
        <w:tab/>
      </w:r>
      <w:r w:rsidRPr="00101DA2">
        <w:rPr>
          <w:rFonts w:ascii="Noto Sans" w:hAnsi="Noto Sans" w:cs="Noto Sans"/>
          <w:bCs/>
        </w:rPr>
        <w:t xml:space="preserve">Nombre y firma del </w:t>
      </w:r>
      <w:r w:rsidR="002F1A06" w:rsidRPr="00101DA2">
        <w:rPr>
          <w:rFonts w:ascii="Noto Sans" w:hAnsi="Noto Sans" w:cs="Noto Sans"/>
          <w:bCs/>
        </w:rPr>
        <w:t>J</w:t>
      </w:r>
      <w:r w:rsidRPr="00101DA2">
        <w:rPr>
          <w:rFonts w:ascii="Noto Sans" w:hAnsi="Noto Sans" w:cs="Noto Sans"/>
          <w:bCs/>
        </w:rPr>
        <w:t>uez (3)</w:t>
      </w:r>
    </w:p>
    <w:p w14:paraId="39463DA9" w14:textId="77777777" w:rsidR="005C04B0" w:rsidRPr="00101DA2" w:rsidRDefault="005C04B0" w:rsidP="005C04B0">
      <w:pPr>
        <w:pStyle w:val="TableParagraph"/>
        <w:rPr>
          <w:rFonts w:ascii="Noto Sans" w:hAnsi="Noto Sans" w:cs="Noto Sans"/>
          <w:bCs/>
        </w:rPr>
      </w:pPr>
    </w:p>
    <w:p w14:paraId="76C739FA" w14:textId="77777777" w:rsidR="005C04B0" w:rsidRPr="00101DA2" w:rsidRDefault="005C04B0" w:rsidP="005C04B0">
      <w:pPr>
        <w:rPr>
          <w:rStyle w:val="normaltextrun"/>
          <w:rFonts w:ascii="Noto Sans" w:hAnsi="Noto Sans" w:cs="Noto Sans"/>
          <w:sz w:val="22"/>
          <w:szCs w:val="22"/>
        </w:rPr>
      </w:pPr>
    </w:p>
    <w:sectPr w:rsidR="005C04B0" w:rsidRPr="00101DA2" w:rsidSect="00101DA2">
      <w:headerReference w:type="default" r:id="rId7"/>
      <w:footerReference w:type="default" r:id="rId8"/>
      <w:pgSz w:w="12240" w:h="15840"/>
      <w:pgMar w:top="1135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6EB7F" w14:textId="77777777" w:rsidR="00071BA4" w:rsidRDefault="00071BA4" w:rsidP="003D19AF">
      <w:r>
        <w:separator/>
      </w:r>
    </w:p>
  </w:endnote>
  <w:endnote w:type="continuationSeparator" w:id="0">
    <w:p w14:paraId="57601252" w14:textId="77777777" w:rsidR="00071BA4" w:rsidRDefault="00071BA4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1671757A" w:rsidR="003D19AF" w:rsidRDefault="003D19AF" w:rsidP="003D19AF">
    <w:pPr>
      <w:pStyle w:val="Piedepgina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3BB667B1">
              <wp:simplePos x="0" y="0"/>
              <wp:positionH relativeFrom="column">
                <wp:posOffset>1259840</wp:posOffset>
              </wp:positionH>
              <wp:positionV relativeFrom="paragraph">
                <wp:posOffset>-202565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99.2pt;margin-top:-15.95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7C3D6" w14:textId="77777777" w:rsidR="00071BA4" w:rsidRDefault="00071BA4" w:rsidP="003D19AF">
      <w:r>
        <w:separator/>
      </w:r>
    </w:p>
  </w:footnote>
  <w:footnote w:type="continuationSeparator" w:id="0">
    <w:p w14:paraId="2407F4A4" w14:textId="77777777" w:rsidR="00071BA4" w:rsidRDefault="00071BA4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14CC6F2C" w:rsidR="003D19AF" w:rsidRDefault="00101DA2" w:rsidP="003D19AF">
    <w:pPr>
      <w:pStyle w:val="Encabezado"/>
    </w:pPr>
    <w:r>
      <w:rPr>
        <w:noProof/>
      </w:rPr>
      <w:drawing>
        <wp:anchor distT="0" distB="0" distL="114300" distR="114300" simplePos="0" relativeHeight="251668480" behindDoc="1" locked="0" layoutInCell="1" allowOverlap="1" wp14:anchorId="57CF36F2" wp14:editId="07C4619E">
          <wp:simplePos x="0" y="0"/>
          <wp:positionH relativeFrom="margin">
            <wp:align>center</wp:align>
          </wp:positionH>
          <wp:positionV relativeFrom="paragraph">
            <wp:posOffset>-900430</wp:posOffset>
          </wp:positionV>
          <wp:extent cx="8429625" cy="11139705"/>
          <wp:effectExtent l="0" t="0" r="0" b="5080"/>
          <wp:wrapNone/>
          <wp:docPr id="903507970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625" cy="1113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70528" behindDoc="0" locked="0" layoutInCell="1" allowOverlap="1" wp14:anchorId="1E2DC0AE" wp14:editId="3E5F7FEF">
          <wp:simplePos x="0" y="0"/>
          <wp:positionH relativeFrom="margin">
            <wp:posOffset>1819275</wp:posOffset>
          </wp:positionH>
          <wp:positionV relativeFrom="paragraph">
            <wp:posOffset>85090</wp:posOffset>
          </wp:positionV>
          <wp:extent cx="1647825" cy="362585"/>
          <wp:effectExtent l="0" t="0" r="9525" b="0"/>
          <wp:wrapSquare wrapText="bothSides"/>
          <wp:docPr id="78325015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1" locked="0" layoutInCell="1" allowOverlap="1" wp14:anchorId="0C9138E8" wp14:editId="61660F3C">
          <wp:simplePos x="0" y="0"/>
          <wp:positionH relativeFrom="column">
            <wp:posOffset>-619125</wp:posOffset>
          </wp:positionH>
          <wp:positionV relativeFrom="paragraph">
            <wp:posOffset>15875</wp:posOffset>
          </wp:positionV>
          <wp:extent cx="2336800" cy="431800"/>
          <wp:effectExtent l="0" t="0" r="6350" b="6350"/>
          <wp:wrapSquare wrapText="bothSides"/>
          <wp:docPr id="1559007394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7E11EEC8">
              <wp:simplePos x="0" y="0"/>
              <wp:positionH relativeFrom="page">
                <wp:posOffset>4276725</wp:posOffset>
              </wp:positionH>
              <wp:positionV relativeFrom="paragraph">
                <wp:posOffset>-21590</wp:posOffset>
              </wp:positionV>
              <wp:extent cx="2409825" cy="64770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36.75pt;margin-top:-1.7pt;width:189.75pt;height:5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3D19AF">
      <w:t xml:space="preserve">                                               </w:t>
    </w:r>
  </w:p>
  <w:p w14:paraId="51E73693" w14:textId="28030BEE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04CF03AB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FA4"/>
    <w:multiLevelType w:val="hybridMultilevel"/>
    <w:tmpl w:val="EFB6C244"/>
    <w:lvl w:ilvl="0" w:tplc="0FF2FFB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7" w:hanging="360"/>
      </w:pPr>
    </w:lvl>
    <w:lvl w:ilvl="2" w:tplc="080A001B" w:tentative="1">
      <w:start w:val="1"/>
      <w:numFmt w:val="lowerRoman"/>
      <w:lvlText w:val="%3."/>
      <w:lvlJc w:val="right"/>
      <w:pPr>
        <w:ind w:left="1907" w:hanging="180"/>
      </w:pPr>
    </w:lvl>
    <w:lvl w:ilvl="3" w:tplc="080A000F" w:tentative="1">
      <w:start w:val="1"/>
      <w:numFmt w:val="decimal"/>
      <w:lvlText w:val="%4."/>
      <w:lvlJc w:val="left"/>
      <w:pPr>
        <w:ind w:left="2627" w:hanging="360"/>
      </w:pPr>
    </w:lvl>
    <w:lvl w:ilvl="4" w:tplc="080A0019" w:tentative="1">
      <w:start w:val="1"/>
      <w:numFmt w:val="lowerLetter"/>
      <w:lvlText w:val="%5."/>
      <w:lvlJc w:val="left"/>
      <w:pPr>
        <w:ind w:left="3347" w:hanging="360"/>
      </w:pPr>
    </w:lvl>
    <w:lvl w:ilvl="5" w:tplc="080A001B" w:tentative="1">
      <w:start w:val="1"/>
      <w:numFmt w:val="lowerRoman"/>
      <w:lvlText w:val="%6."/>
      <w:lvlJc w:val="right"/>
      <w:pPr>
        <w:ind w:left="4067" w:hanging="180"/>
      </w:pPr>
    </w:lvl>
    <w:lvl w:ilvl="6" w:tplc="080A000F" w:tentative="1">
      <w:start w:val="1"/>
      <w:numFmt w:val="decimal"/>
      <w:lvlText w:val="%7."/>
      <w:lvlJc w:val="left"/>
      <w:pPr>
        <w:ind w:left="4787" w:hanging="360"/>
      </w:pPr>
    </w:lvl>
    <w:lvl w:ilvl="7" w:tplc="080A0019" w:tentative="1">
      <w:start w:val="1"/>
      <w:numFmt w:val="lowerLetter"/>
      <w:lvlText w:val="%8."/>
      <w:lvlJc w:val="left"/>
      <w:pPr>
        <w:ind w:left="5507" w:hanging="360"/>
      </w:pPr>
    </w:lvl>
    <w:lvl w:ilvl="8" w:tplc="080A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E7740"/>
    <w:multiLevelType w:val="hybridMultilevel"/>
    <w:tmpl w:val="6878655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00B90"/>
    <w:multiLevelType w:val="hybridMultilevel"/>
    <w:tmpl w:val="A29E0E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159485">
    <w:abstractNumId w:val="9"/>
  </w:num>
  <w:num w:numId="2" w16cid:durableId="625356330">
    <w:abstractNumId w:val="2"/>
  </w:num>
  <w:num w:numId="3" w16cid:durableId="596838943">
    <w:abstractNumId w:val="8"/>
  </w:num>
  <w:num w:numId="4" w16cid:durableId="368844256">
    <w:abstractNumId w:val="1"/>
  </w:num>
  <w:num w:numId="5" w16cid:durableId="2030448913">
    <w:abstractNumId w:val="5"/>
  </w:num>
  <w:num w:numId="6" w16cid:durableId="139349300">
    <w:abstractNumId w:val="7"/>
  </w:num>
  <w:num w:numId="7" w16cid:durableId="317006194">
    <w:abstractNumId w:val="4"/>
  </w:num>
  <w:num w:numId="8" w16cid:durableId="46606694">
    <w:abstractNumId w:val="3"/>
  </w:num>
  <w:num w:numId="9" w16cid:durableId="1018848398">
    <w:abstractNumId w:val="6"/>
  </w:num>
  <w:num w:numId="10" w16cid:durableId="41827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4823"/>
    <w:rsid w:val="0005796F"/>
    <w:rsid w:val="00060105"/>
    <w:rsid w:val="000620A7"/>
    <w:rsid w:val="00071BA4"/>
    <w:rsid w:val="00093188"/>
    <w:rsid w:val="000A2606"/>
    <w:rsid w:val="000B60B5"/>
    <w:rsid w:val="000D6EB7"/>
    <w:rsid w:val="00101DA2"/>
    <w:rsid w:val="00120BAF"/>
    <w:rsid w:val="00144532"/>
    <w:rsid w:val="00160FB2"/>
    <w:rsid w:val="001857FB"/>
    <w:rsid w:val="001D7617"/>
    <w:rsid w:val="00205922"/>
    <w:rsid w:val="002135C3"/>
    <w:rsid w:val="00230626"/>
    <w:rsid w:val="00267C96"/>
    <w:rsid w:val="0027189A"/>
    <w:rsid w:val="00285D26"/>
    <w:rsid w:val="002867C0"/>
    <w:rsid w:val="002B3152"/>
    <w:rsid w:val="002D0E88"/>
    <w:rsid w:val="002F1A06"/>
    <w:rsid w:val="0030323E"/>
    <w:rsid w:val="00306530"/>
    <w:rsid w:val="00312C93"/>
    <w:rsid w:val="0032172C"/>
    <w:rsid w:val="0034264F"/>
    <w:rsid w:val="00346D88"/>
    <w:rsid w:val="00354448"/>
    <w:rsid w:val="003613F5"/>
    <w:rsid w:val="00377289"/>
    <w:rsid w:val="00383524"/>
    <w:rsid w:val="00386F50"/>
    <w:rsid w:val="003925D2"/>
    <w:rsid w:val="003A2976"/>
    <w:rsid w:val="003D19AF"/>
    <w:rsid w:val="003D1C9F"/>
    <w:rsid w:val="003E5B4C"/>
    <w:rsid w:val="00402E1C"/>
    <w:rsid w:val="00405915"/>
    <w:rsid w:val="00431D44"/>
    <w:rsid w:val="004B6BEB"/>
    <w:rsid w:val="004D23CB"/>
    <w:rsid w:val="004F630B"/>
    <w:rsid w:val="005044E1"/>
    <w:rsid w:val="00525D3D"/>
    <w:rsid w:val="00526B41"/>
    <w:rsid w:val="005275E2"/>
    <w:rsid w:val="00545811"/>
    <w:rsid w:val="00575AD4"/>
    <w:rsid w:val="005B3DE0"/>
    <w:rsid w:val="005C04B0"/>
    <w:rsid w:val="005C1CEF"/>
    <w:rsid w:val="005D01A8"/>
    <w:rsid w:val="005D0EB7"/>
    <w:rsid w:val="005F5F2D"/>
    <w:rsid w:val="00640203"/>
    <w:rsid w:val="0066581A"/>
    <w:rsid w:val="00676EDA"/>
    <w:rsid w:val="006B06C1"/>
    <w:rsid w:val="006C719A"/>
    <w:rsid w:val="006E4A2A"/>
    <w:rsid w:val="006E4EF0"/>
    <w:rsid w:val="006F305E"/>
    <w:rsid w:val="007025EC"/>
    <w:rsid w:val="00716A93"/>
    <w:rsid w:val="00745BFD"/>
    <w:rsid w:val="00781A60"/>
    <w:rsid w:val="007B4B98"/>
    <w:rsid w:val="007F50BA"/>
    <w:rsid w:val="007F5A09"/>
    <w:rsid w:val="0080779E"/>
    <w:rsid w:val="00812941"/>
    <w:rsid w:val="00814B50"/>
    <w:rsid w:val="0082442A"/>
    <w:rsid w:val="00832B53"/>
    <w:rsid w:val="008949AF"/>
    <w:rsid w:val="008A76A6"/>
    <w:rsid w:val="008B14A6"/>
    <w:rsid w:val="008B55EF"/>
    <w:rsid w:val="008C798A"/>
    <w:rsid w:val="008D7B41"/>
    <w:rsid w:val="008E174B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13348"/>
    <w:rsid w:val="00A15298"/>
    <w:rsid w:val="00A25496"/>
    <w:rsid w:val="00A25F53"/>
    <w:rsid w:val="00A31092"/>
    <w:rsid w:val="00A32CC9"/>
    <w:rsid w:val="00A50905"/>
    <w:rsid w:val="00A663D9"/>
    <w:rsid w:val="00AB183F"/>
    <w:rsid w:val="00AC7D43"/>
    <w:rsid w:val="00AD4F8F"/>
    <w:rsid w:val="00B07C5E"/>
    <w:rsid w:val="00B477C2"/>
    <w:rsid w:val="00B7208E"/>
    <w:rsid w:val="00B8242C"/>
    <w:rsid w:val="00BB69E3"/>
    <w:rsid w:val="00BB7B6E"/>
    <w:rsid w:val="00BD6D30"/>
    <w:rsid w:val="00BE0113"/>
    <w:rsid w:val="00C006BC"/>
    <w:rsid w:val="00C217B2"/>
    <w:rsid w:val="00C65C01"/>
    <w:rsid w:val="00C65CF1"/>
    <w:rsid w:val="00C8315B"/>
    <w:rsid w:val="00CA2906"/>
    <w:rsid w:val="00CC562B"/>
    <w:rsid w:val="00CE0426"/>
    <w:rsid w:val="00D03249"/>
    <w:rsid w:val="00D54EB6"/>
    <w:rsid w:val="00D55086"/>
    <w:rsid w:val="00D57510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9772A"/>
    <w:rsid w:val="00EB188C"/>
    <w:rsid w:val="00EB2E28"/>
    <w:rsid w:val="00EC0BD0"/>
    <w:rsid w:val="00EC21AB"/>
    <w:rsid w:val="00EC4E86"/>
    <w:rsid w:val="00ED5F6C"/>
    <w:rsid w:val="00ED7C8F"/>
    <w:rsid w:val="00EE581C"/>
    <w:rsid w:val="00F1304E"/>
    <w:rsid w:val="00F279BF"/>
    <w:rsid w:val="00F34067"/>
    <w:rsid w:val="00F36B2A"/>
    <w:rsid w:val="00F42011"/>
    <w:rsid w:val="00F750F0"/>
    <w:rsid w:val="00FA0F8F"/>
    <w:rsid w:val="00FB0F70"/>
    <w:rsid w:val="00FB159E"/>
    <w:rsid w:val="00FD5889"/>
    <w:rsid w:val="00FE0368"/>
    <w:rsid w:val="00FF34F5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496</Words>
  <Characters>3151</Characters>
  <Application>Microsoft Office Word</Application>
  <DocSecurity>0</DocSecurity>
  <Lines>185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2</cp:revision>
  <dcterms:created xsi:type="dcterms:W3CDTF">2025-10-20T21:42:00Z</dcterms:created>
  <dcterms:modified xsi:type="dcterms:W3CDTF">2025-10-20T21:42:00Z</dcterms:modified>
</cp:coreProperties>
</file>